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2E" w:rsidRPr="00C77471" w:rsidRDefault="00934DB3" w:rsidP="00557D7F">
      <w:pPr>
        <w:spacing w:line="360" w:lineRule="auto"/>
        <w:jc w:val="center"/>
        <w:rPr>
          <w:rFonts w:asciiTheme="majorHAnsi" w:hAnsiTheme="majorHAnsi" w:cs="Arial"/>
          <w:b/>
          <w:bCs/>
          <w:sz w:val="36"/>
          <w:szCs w:val="36"/>
          <w:u w:val="single"/>
          <w:lang w:val="en-US"/>
        </w:rPr>
      </w:pPr>
      <w:r w:rsidRPr="00C77471">
        <w:rPr>
          <w:rFonts w:asciiTheme="majorHAnsi" w:hAnsiTheme="majorHAnsi" w:cs="Arial"/>
          <w:b/>
          <w:bCs/>
          <w:sz w:val="36"/>
          <w:szCs w:val="36"/>
          <w:u w:val="single"/>
          <w:lang w:val="en-US"/>
        </w:rPr>
        <w:t>A STUDY ON BRAIN COMPUTER INTERFACE</w:t>
      </w:r>
    </w:p>
    <w:p w:rsidR="00934DB3" w:rsidRPr="00C77471" w:rsidRDefault="00934DB3" w:rsidP="00557D7F">
      <w:pPr>
        <w:tabs>
          <w:tab w:val="left" w:pos="2340"/>
        </w:tabs>
        <w:spacing w:after="100" w:afterAutospacing="1" w:line="240" w:lineRule="auto"/>
        <w:jc w:val="both"/>
        <w:rPr>
          <w:rFonts w:asciiTheme="majorHAnsi" w:hAnsiTheme="majorHAnsi"/>
          <w:b/>
          <w:bCs/>
          <w:sz w:val="36"/>
          <w:szCs w:val="36"/>
          <w:u w:val="single"/>
          <w:lang w:val="en-US"/>
        </w:rPr>
      </w:pPr>
      <w:r w:rsidRPr="00C77471">
        <w:rPr>
          <w:rFonts w:asciiTheme="majorHAnsi" w:hAnsiTheme="majorHAnsi"/>
          <w:b/>
          <w:bCs/>
          <w:sz w:val="36"/>
          <w:szCs w:val="36"/>
          <w:u w:val="single"/>
          <w:lang w:val="en-US"/>
        </w:rPr>
        <w:t>ABSTRACT:</w:t>
      </w:r>
    </w:p>
    <w:p w:rsidR="00934DB3" w:rsidRPr="00C77471" w:rsidRDefault="001A5463" w:rsidP="00557D7F">
      <w:pPr>
        <w:spacing w:after="100" w:afterAutospacing="1" w:line="360" w:lineRule="auto"/>
        <w:jc w:val="both"/>
        <w:rPr>
          <w:rFonts w:asciiTheme="majorHAnsi" w:hAnsiTheme="majorHAnsi"/>
          <w:sz w:val="26"/>
          <w:szCs w:val="26"/>
          <w:lang w:val="en-US"/>
        </w:rPr>
      </w:pPr>
      <w:r w:rsidRPr="00C77471">
        <w:rPr>
          <w:rFonts w:asciiTheme="majorHAnsi" w:hAnsiTheme="majorHAnsi"/>
          <w:sz w:val="26"/>
          <w:szCs w:val="26"/>
          <w:lang w:val="en-US"/>
        </w:rPr>
        <w:t xml:space="preserve">Brain computer interface provides </w:t>
      </w:r>
      <w:r w:rsidR="002C5D8D" w:rsidRPr="00C77471">
        <w:rPr>
          <w:rFonts w:asciiTheme="majorHAnsi" w:hAnsiTheme="majorHAnsi"/>
          <w:sz w:val="26"/>
          <w:szCs w:val="26"/>
          <w:lang w:val="en-US"/>
        </w:rPr>
        <w:t>a communication path between human brain and the computer sy</w:t>
      </w:r>
      <w:r w:rsidR="00557D7F" w:rsidRPr="00C77471">
        <w:rPr>
          <w:rFonts w:asciiTheme="majorHAnsi" w:hAnsiTheme="majorHAnsi"/>
          <w:sz w:val="26"/>
          <w:szCs w:val="26"/>
          <w:lang w:val="en-US"/>
        </w:rPr>
        <w:t>stem</w:t>
      </w:r>
      <w:r w:rsidR="002C5D8D" w:rsidRPr="00C77471">
        <w:rPr>
          <w:rFonts w:asciiTheme="majorHAnsi" w:hAnsiTheme="majorHAnsi"/>
          <w:sz w:val="26"/>
          <w:szCs w:val="26"/>
          <w:lang w:val="en-US"/>
        </w:rPr>
        <w:t>.</w:t>
      </w:r>
      <w:r w:rsidR="00557D7F" w:rsidRPr="00C77471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981451">
        <w:rPr>
          <w:rFonts w:asciiTheme="majorHAnsi" w:hAnsiTheme="majorHAnsi"/>
          <w:sz w:val="26"/>
          <w:szCs w:val="26"/>
          <w:lang w:val="en-US"/>
        </w:rPr>
        <w:t>W</w:t>
      </w:r>
      <w:r w:rsidR="002C5D8D" w:rsidRPr="00C77471">
        <w:rPr>
          <w:rFonts w:asciiTheme="majorHAnsi" w:hAnsiTheme="majorHAnsi"/>
          <w:sz w:val="26"/>
          <w:szCs w:val="26"/>
          <w:lang w:val="en-US"/>
        </w:rPr>
        <w:t>ith the advancement in the areas of information technology,</w:t>
      </w:r>
      <w:r w:rsidR="00981451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2C5D8D" w:rsidRPr="00C77471">
        <w:rPr>
          <w:rFonts w:asciiTheme="majorHAnsi" w:hAnsiTheme="majorHAnsi"/>
          <w:sz w:val="26"/>
          <w:szCs w:val="26"/>
          <w:lang w:val="en-US"/>
        </w:rPr>
        <w:t>neurosciences,</w:t>
      </w:r>
      <w:r w:rsidR="00981451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2C5D8D" w:rsidRPr="00C77471">
        <w:rPr>
          <w:rFonts w:asciiTheme="majorHAnsi" w:hAnsiTheme="majorHAnsi"/>
          <w:sz w:val="26"/>
          <w:szCs w:val="26"/>
          <w:lang w:val="en-US"/>
        </w:rPr>
        <w:t>there has been a surge of interest in turning fiction into reality.</w:t>
      </w:r>
      <w:r w:rsidR="00981451">
        <w:rPr>
          <w:rFonts w:asciiTheme="majorHAnsi" w:hAnsiTheme="majorHAnsi"/>
          <w:sz w:val="26"/>
          <w:szCs w:val="26"/>
          <w:lang w:val="en-US"/>
        </w:rPr>
        <w:t xml:space="preserve"> T</w:t>
      </w:r>
      <w:r w:rsidR="002C5D8D" w:rsidRPr="00C77471">
        <w:rPr>
          <w:rFonts w:asciiTheme="majorHAnsi" w:hAnsiTheme="majorHAnsi"/>
          <w:sz w:val="26"/>
          <w:szCs w:val="26"/>
          <w:lang w:val="en-US"/>
        </w:rPr>
        <w:t>he major goal of brain computer interface research is to develop a system that allows disabled people to communicate with other persons and helps to interact with the external environments.</w:t>
      </w:r>
      <w:r w:rsidR="00981451">
        <w:rPr>
          <w:rFonts w:asciiTheme="majorHAnsi" w:hAnsiTheme="majorHAnsi"/>
          <w:sz w:val="26"/>
          <w:szCs w:val="26"/>
          <w:lang w:val="en-US"/>
        </w:rPr>
        <w:t xml:space="preserve"> T</w:t>
      </w:r>
      <w:r w:rsidR="000B147D" w:rsidRPr="00C77471">
        <w:rPr>
          <w:rFonts w:asciiTheme="majorHAnsi" w:hAnsiTheme="majorHAnsi"/>
          <w:sz w:val="26"/>
          <w:szCs w:val="26"/>
          <w:lang w:val="en-US"/>
        </w:rPr>
        <w:t>his area includes components like comparison of invasive and non invasive technologies to measure brain activity,</w:t>
      </w:r>
      <w:r w:rsidR="00981451">
        <w:rPr>
          <w:rFonts w:asciiTheme="majorHAnsi" w:hAnsiTheme="majorHAnsi"/>
          <w:sz w:val="26"/>
          <w:szCs w:val="26"/>
          <w:lang w:val="en-US"/>
        </w:rPr>
        <w:t xml:space="preserve"> evaluation of control signals</w:t>
      </w:r>
      <w:r w:rsidR="000B147D" w:rsidRPr="00C77471">
        <w:rPr>
          <w:rFonts w:asciiTheme="majorHAnsi" w:hAnsiTheme="majorHAnsi"/>
          <w:sz w:val="26"/>
          <w:szCs w:val="26"/>
          <w:lang w:val="en-US"/>
        </w:rPr>
        <w:t>,</w:t>
      </w:r>
      <w:r w:rsidR="00981451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0B147D" w:rsidRPr="00C77471">
        <w:rPr>
          <w:rFonts w:asciiTheme="majorHAnsi" w:hAnsiTheme="majorHAnsi"/>
          <w:sz w:val="26"/>
          <w:szCs w:val="26"/>
          <w:lang w:val="en-US"/>
        </w:rPr>
        <w:t>development of algorithms for transmission of brain signals into computer commands,</w:t>
      </w:r>
      <w:r w:rsidR="00981451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0B147D" w:rsidRPr="00C77471">
        <w:rPr>
          <w:rFonts w:asciiTheme="majorHAnsi" w:hAnsiTheme="majorHAnsi"/>
          <w:sz w:val="26"/>
          <w:szCs w:val="26"/>
          <w:lang w:val="en-US"/>
        </w:rPr>
        <w:t>and the development of new brain computer interface applications.</w:t>
      </w:r>
    </w:p>
    <w:p w:rsidR="000B147D" w:rsidRPr="00C77471" w:rsidRDefault="000B147D" w:rsidP="00557D7F">
      <w:pPr>
        <w:spacing w:line="360" w:lineRule="auto"/>
        <w:jc w:val="both"/>
        <w:rPr>
          <w:rFonts w:asciiTheme="majorHAnsi" w:hAnsiTheme="majorHAnsi"/>
          <w:sz w:val="26"/>
          <w:szCs w:val="26"/>
          <w:lang w:val="en-US"/>
        </w:rPr>
      </w:pPr>
      <w:r w:rsidRPr="00C77471">
        <w:rPr>
          <w:rFonts w:asciiTheme="majorHAnsi" w:hAnsiTheme="majorHAnsi"/>
          <w:sz w:val="26"/>
          <w:szCs w:val="26"/>
          <w:lang w:val="en-US"/>
        </w:rPr>
        <w:t>This paper provides an insight into the aspects of brain computer interface,</w:t>
      </w:r>
      <w:r w:rsidR="00981451">
        <w:rPr>
          <w:rFonts w:asciiTheme="majorHAnsi" w:hAnsiTheme="majorHAnsi"/>
          <w:sz w:val="26"/>
          <w:szCs w:val="26"/>
          <w:lang w:val="en-US"/>
        </w:rPr>
        <w:t xml:space="preserve"> </w:t>
      </w:r>
      <w:r w:rsidRPr="00C77471">
        <w:rPr>
          <w:rFonts w:asciiTheme="majorHAnsi" w:hAnsiTheme="majorHAnsi"/>
          <w:sz w:val="26"/>
          <w:szCs w:val="26"/>
          <w:lang w:val="en-US"/>
        </w:rPr>
        <w:t xml:space="preserve">its </w:t>
      </w:r>
      <w:proofErr w:type="gramStart"/>
      <w:r w:rsidRPr="00C77471">
        <w:rPr>
          <w:rFonts w:asciiTheme="majorHAnsi" w:hAnsiTheme="majorHAnsi"/>
          <w:sz w:val="26"/>
          <w:szCs w:val="26"/>
          <w:lang w:val="en-US"/>
        </w:rPr>
        <w:t>applications</w:t>
      </w:r>
      <w:proofErr w:type="gramEnd"/>
      <w:r w:rsidRPr="00C77471">
        <w:rPr>
          <w:rFonts w:asciiTheme="majorHAnsi" w:hAnsiTheme="majorHAnsi"/>
          <w:sz w:val="26"/>
          <w:szCs w:val="26"/>
          <w:lang w:val="en-US"/>
        </w:rPr>
        <w:t>,</w:t>
      </w:r>
      <w:r w:rsidR="00981451">
        <w:rPr>
          <w:rFonts w:asciiTheme="majorHAnsi" w:hAnsiTheme="majorHAnsi"/>
          <w:sz w:val="26"/>
          <w:szCs w:val="26"/>
          <w:lang w:val="en-US"/>
        </w:rPr>
        <w:t xml:space="preserve"> </w:t>
      </w:r>
      <w:r w:rsidRPr="00C77471">
        <w:rPr>
          <w:rFonts w:asciiTheme="majorHAnsi" w:hAnsiTheme="majorHAnsi"/>
          <w:sz w:val="26"/>
          <w:szCs w:val="26"/>
          <w:lang w:val="en-US"/>
        </w:rPr>
        <w:t>recent developments and open problems in this area of research.</w:t>
      </w:r>
    </w:p>
    <w:p w:rsidR="000B147D" w:rsidRPr="00C77471" w:rsidRDefault="000B147D" w:rsidP="00557D7F">
      <w:pPr>
        <w:spacing w:line="360" w:lineRule="auto"/>
        <w:jc w:val="both"/>
        <w:rPr>
          <w:rFonts w:asciiTheme="majorHAnsi" w:hAnsiTheme="majorHAnsi"/>
          <w:b/>
          <w:bCs/>
          <w:sz w:val="26"/>
          <w:szCs w:val="26"/>
          <w:lang w:val="en-US"/>
        </w:rPr>
      </w:pPr>
      <w:r w:rsidRPr="00A76B78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>KEYWORDS</w:t>
      </w:r>
      <w:r w:rsidRPr="00C77471">
        <w:rPr>
          <w:rFonts w:asciiTheme="majorHAnsi" w:hAnsiTheme="majorHAnsi"/>
          <w:b/>
          <w:bCs/>
          <w:sz w:val="26"/>
          <w:szCs w:val="26"/>
          <w:lang w:val="en-US"/>
        </w:rPr>
        <w:t>:</w:t>
      </w:r>
    </w:p>
    <w:p w:rsidR="000B147D" w:rsidRPr="00C77471" w:rsidRDefault="000B147D" w:rsidP="00557D7F">
      <w:pPr>
        <w:spacing w:line="360" w:lineRule="auto"/>
        <w:jc w:val="both"/>
        <w:rPr>
          <w:rFonts w:asciiTheme="majorHAnsi" w:hAnsiTheme="majorHAnsi"/>
          <w:sz w:val="26"/>
          <w:szCs w:val="26"/>
          <w:lang w:val="en-US"/>
        </w:rPr>
      </w:pPr>
      <w:r w:rsidRPr="00C77471">
        <w:rPr>
          <w:rFonts w:asciiTheme="majorHAnsi" w:hAnsiTheme="majorHAnsi"/>
          <w:sz w:val="26"/>
          <w:szCs w:val="26"/>
          <w:lang w:val="en-US"/>
        </w:rPr>
        <w:t>Brain</w:t>
      </w:r>
      <w:r w:rsidR="00557D7F" w:rsidRPr="00C77471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A27BD5" w:rsidRPr="00C77471">
        <w:rPr>
          <w:rFonts w:asciiTheme="majorHAnsi" w:hAnsiTheme="majorHAnsi"/>
          <w:sz w:val="26"/>
          <w:szCs w:val="26"/>
          <w:lang w:val="en-US"/>
        </w:rPr>
        <w:t>Computer Interface,</w:t>
      </w:r>
      <w:r w:rsidR="00A27BD5">
        <w:rPr>
          <w:rFonts w:asciiTheme="majorHAnsi" w:hAnsiTheme="majorHAnsi"/>
          <w:sz w:val="26"/>
          <w:szCs w:val="26"/>
          <w:lang w:val="en-US"/>
        </w:rPr>
        <w:t xml:space="preserve"> </w:t>
      </w:r>
      <w:r w:rsidRPr="00C77471">
        <w:rPr>
          <w:rFonts w:asciiTheme="majorHAnsi" w:hAnsiTheme="majorHAnsi"/>
          <w:sz w:val="26"/>
          <w:szCs w:val="26"/>
          <w:lang w:val="en-US"/>
        </w:rPr>
        <w:t xml:space="preserve">Invasive </w:t>
      </w:r>
      <w:proofErr w:type="gramStart"/>
      <w:r w:rsidR="00A27BD5" w:rsidRPr="00C77471">
        <w:rPr>
          <w:rFonts w:asciiTheme="majorHAnsi" w:hAnsiTheme="majorHAnsi"/>
          <w:sz w:val="26"/>
          <w:szCs w:val="26"/>
          <w:lang w:val="en-US"/>
        </w:rPr>
        <w:t>And</w:t>
      </w:r>
      <w:proofErr w:type="gramEnd"/>
      <w:r w:rsidR="00A27BD5" w:rsidRPr="00C77471">
        <w:rPr>
          <w:rFonts w:asciiTheme="majorHAnsi" w:hAnsiTheme="majorHAnsi"/>
          <w:sz w:val="26"/>
          <w:szCs w:val="26"/>
          <w:lang w:val="en-US"/>
        </w:rPr>
        <w:t xml:space="preserve"> Non Invasive, Electro</w:t>
      </w:r>
      <w:r w:rsidR="00A27BD5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A27BD5" w:rsidRPr="00C77471">
        <w:rPr>
          <w:rFonts w:asciiTheme="majorHAnsi" w:hAnsiTheme="majorHAnsi"/>
          <w:sz w:val="26"/>
          <w:szCs w:val="26"/>
          <w:lang w:val="en-US"/>
        </w:rPr>
        <w:t>Encephalography, Magneto</w:t>
      </w:r>
      <w:r w:rsidR="00A27BD5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A27BD5" w:rsidRPr="00C77471">
        <w:rPr>
          <w:rFonts w:asciiTheme="majorHAnsi" w:hAnsiTheme="majorHAnsi"/>
          <w:sz w:val="26"/>
          <w:szCs w:val="26"/>
          <w:lang w:val="en-US"/>
        </w:rPr>
        <w:t>Encephalography, Functional Magnetic Resonance Imaging</w:t>
      </w:r>
      <w:r w:rsidRPr="00C77471">
        <w:rPr>
          <w:rFonts w:asciiTheme="majorHAnsi" w:hAnsiTheme="majorHAnsi"/>
          <w:sz w:val="26"/>
          <w:szCs w:val="26"/>
          <w:lang w:val="en-US"/>
        </w:rPr>
        <w:t>.</w:t>
      </w:r>
    </w:p>
    <w:p w:rsidR="00A94ECC" w:rsidRPr="00C77471" w:rsidRDefault="000B147D" w:rsidP="00557D7F">
      <w:pPr>
        <w:spacing w:line="360" w:lineRule="auto"/>
        <w:jc w:val="both"/>
        <w:rPr>
          <w:rFonts w:asciiTheme="majorHAnsi" w:hAnsiTheme="majorHAnsi"/>
          <w:b/>
          <w:bCs/>
          <w:sz w:val="26"/>
          <w:szCs w:val="26"/>
          <w:lang w:val="en-US"/>
        </w:rPr>
      </w:pPr>
      <w:r w:rsidRPr="00A76B78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>References</w:t>
      </w:r>
      <w:r w:rsidRPr="00C77471">
        <w:rPr>
          <w:rFonts w:asciiTheme="majorHAnsi" w:hAnsiTheme="majorHAnsi"/>
          <w:b/>
          <w:bCs/>
          <w:sz w:val="26"/>
          <w:szCs w:val="26"/>
          <w:lang w:val="en-US"/>
        </w:rPr>
        <w:t xml:space="preserve">: </w:t>
      </w:r>
      <w:r w:rsidR="00A94ECC" w:rsidRPr="00C77471">
        <w:rPr>
          <w:rFonts w:asciiTheme="majorHAnsi" w:hAnsiTheme="majorHAnsi"/>
          <w:b/>
          <w:bCs/>
          <w:sz w:val="26"/>
          <w:szCs w:val="26"/>
          <w:lang w:val="en-US"/>
        </w:rPr>
        <w:t>AUTHORS:</w:t>
      </w:r>
    </w:p>
    <w:p w:rsidR="000B147D" w:rsidRPr="00C77471" w:rsidRDefault="00A94ECC" w:rsidP="00557D7F">
      <w:pPr>
        <w:spacing w:line="360" w:lineRule="auto"/>
        <w:jc w:val="both"/>
        <w:rPr>
          <w:rFonts w:asciiTheme="majorHAnsi" w:hAnsiTheme="majorHAnsi"/>
          <w:sz w:val="26"/>
          <w:szCs w:val="26"/>
          <w:lang w:val="en-US"/>
        </w:rPr>
      </w:pPr>
      <w:proofErr w:type="spellStart"/>
      <w:r w:rsidRPr="00C77471">
        <w:rPr>
          <w:rFonts w:asciiTheme="majorHAnsi" w:hAnsiTheme="majorHAnsi"/>
          <w:sz w:val="26"/>
          <w:szCs w:val="26"/>
          <w:lang w:val="en-US"/>
        </w:rPr>
        <w:t>Antara</w:t>
      </w:r>
      <w:proofErr w:type="spellEnd"/>
      <w:r w:rsidRPr="00C77471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C77471">
        <w:rPr>
          <w:rFonts w:asciiTheme="majorHAnsi" w:hAnsiTheme="majorHAnsi"/>
          <w:sz w:val="26"/>
          <w:szCs w:val="26"/>
          <w:lang w:val="en-US"/>
        </w:rPr>
        <w:t>bhattacharya</w:t>
      </w:r>
      <w:proofErr w:type="spellEnd"/>
      <w:proofErr w:type="gramStart"/>
      <w:r w:rsidRPr="00C77471">
        <w:rPr>
          <w:rFonts w:asciiTheme="majorHAnsi" w:hAnsiTheme="majorHAnsi"/>
          <w:sz w:val="26"/>
          <w:szCs w:val="26"/>
          <w:lang w:val="en-US"/>
        </w:rPr>
        <w:t>:</w:t>
      </w:r>
      <w:r w:rsidR="00A27BD5">
        <w:rPr>
          <w:rFonts w:asciiTheme="majorHAnsi" w:hAnsiTheme="majorHAnsi"/>
          <w:sz w:val="26"/>
          <w:szCs w:val="26"/>
          <w:lang w:val="en-US"/>
        </w:rPr>
        <w:t xml:space="preserve"> ”</w:t>
      </w:r>
      <w:proofErr w:type="gramEnd"/>
      <w:r w:rsidRPr="00C77471">
        <w:rPr>
          <w:rFonts w:asciiTheme="majorHAnsi" w:hAnsiTheme="majorHAnsi"/>
          <w:sz w:val="26"/>
          <w:szCs w:val="26"/>
          <w:lang w:val="en-US"/>
        </w:rPr>
        <w:t xml:space="preserve">Brain </w:t>
      </w:r>
      <w:r w:rsidR="00A27BD5" w:rsidRPr="00C77471">
        <w:rPr>
          <w:rFonts w:asciiTheme="majorHAnsi" w:hAnsiTheme="majorHAnsi"/>
          <w:sz w:val="26"/>
          <w:szCs w:val="26"/>
          <w:lang w:val="en-US"/>
        </w:rPr>
        <w:t xml:space="preserve">Computer Interface Using </w:t>
      </w:r>
      <w:r w:rsidRPr="00C77471">
        <w:rPr>
          <w:rFonts w:asciiTheme="majorHAnsi" w:hAnsiTheme="majorHAnsi"/>
          <w:sz w:val="26"/>
          <w:szCs w:val="26"/>
          <w:lang w:val="en-US"/>
        </w:rPr>
        <w:t xml:space="preserve">EEG </w:t>
      </w:r>
      <w:r w:rsidR="00A27BD5">
        <w:rPr>
          <w:rFonts w:asciiTheme="majorHAnsi" w:hAnsiTheme="majorHAnsi"/>
          <w:sz w:val="26"/>
          <w:szCs w:val="26"/>
          <w:lang w:val="en-US"/>
        </w:rPr>
        <w:t>Signals</w:t>
      </w:r>
      <w:r w:rsidR="00A27BD5" w:rsidRPr="00C77471">
        <w:rPr>
          <w:rFonts w:asciiTheme="majorHAnsi" w:hAnsiTheme="majorHAnsi"/>
          <w:sz w:val="26"/>
          <w:szCs w:val="26"/>
          <w:lang w:val="en-US"/>
        </w:rPr>
        <w:t>”</w:t>
      </w:r>
      <w:r w:rsidR="00A27BD5">
        <w:rPr>
          <w:rFonts w:asciiTheme="majorHAnsi" w:hAnsiTheme="majorHAnsi"/>
          <w:sz w:val="26"/>
          <w:szCs w:val="26"/>
          <w:lang w:val="en-US"/>
        </w:rPr>
        <w:t>.</w:t>
      </w:r>
    </w:p>
    <w:p w:rsidR="00A94ECC" w:rsidRPr="00C77471" w:rsidRDefault="00981451" w:rsidP="00557D7F">
      <w:pPr>
        <w:spacing w:line="360" w:lineRule="auto"/>
        <w:jc w:val="both"/>
        <w:rPr>
          <w:rFonts w:asciiTheme="majorHAnsi" w:hAnsi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/>
          <w:sz w:val="26"/>
          <w:szCs w:val="26"/>
          <w:lang w:val="en-US"/>
        </w:rPr>
        <w:t>Brijil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A27BD5">
        <w:rPr>
          <w:rFonts w:asciiTheme="majorHAnsi" w:hAnsiTheme="majorHAnsi"/>
          <w:sz w:val="26"/>
          <w:szCs w:val="26"/>
          <w:lang w:val="en-US"/>
        </w:rPr>
        <w:t>Chambayil</w:t>
      </w:r>
      <w:proofErr w:type="spellEnd"/>
      <w:r w:rsidR="00A27BD5" w:rsidRPr="00C77471">
        <w:rPr>
          <w:rFonts w:asciiTheme="majorHAnsi" w:hAnsiTheme="majorHAnsi"/>
          <w:sz w:val="26"/>
          <w:szCs w:val="26"/>
          <w:lang w:val="en-US"/>
        </w:rPr>
        <w:t>:</w:t>
      </w:r>
      <w:r w:rsidR="00A27BD5">
        <w:rPr>
          <w:rFonts w:asciiTheme="majorHAnsi" w:hAnsiTheme="majorHAnsi"/>
          <w:sz w:val="26"/>
          <w:szCs w:val="26"/>
          <w:lang w:val="en-US"/>
        </w:rPr>
        <w:t xml:space="preserve"> “V</w:t>
      </w:r>
      <w:r>
        <w:rPr>
          <w:rFonts w:asciiTheme="majorHAnsi" w:hAnsiTheme="majorHAnsi"/>
          <w:sz w:val="26"/>
          <w:szCs w:val="26"/>
          <w:lang w:val="en-US"/>
        </w:rPr>
        <w:t xml:space="preserve">irtual </w:t>
      </w:r>
      <w:r w:rsidR="00A27BD5">
        <w:rPr>
          <w:rFonts w:asciiTheme="majorHAnsi" w:hAnsiTheme="majorHAnsi"/>
          <w:sz w:val="26"/>
          <w:szCs w:val="26"/>
          <w:lang w:val="en-US"/>
        </w:rPr>
        <w:t xml:space="preserve">Keyword </w:t>
      </w:r>
      <w:r>
        <w:rPr>
          <w:rFonts w:asciiTheme="majorHAnsi" w:hAnsiTheme="majorHAnsi"/>
          <w:sz w:val="26"/>
          <w:szCs w:val="26"/>
          <w:lang w:val="en-US"/>
        </w:rPr>
        <w:t xml:space="preserve">BCI </w:t>
      </w:r>
      <w:r w:rsidR="00A27BD5" w:rsidRPr="00C77471">
        <w:rPr>
          <w:rFonts w:asciiTheme="majorHAnsi" w:hAnsiTheme="majorHAnsi"/>
          <w:sz w:val="26"/>
          <w:szCs w:val="26"/>
          <w:lang w:val="en-US"/>
        </w:rPr>
        <w:t xml:space="preserve">Using Eye Blinks </w:t>
      </w:r>
      <w:proofErr w:type="gramStart"/>
      <w:r w:rsidR="00A27BD5" w:rsidRPr="00C77471">
        <w:rPr>
          <w:rFonts w:asciiTheme="majorHAnsi" w:hAnsiTheme="majorHAnsi"/>
          <w:sz w:val="26"/>
          <w:szCs w:val="26"/>
          <w:lang w:val="en-US"/>
        </w:rPr>
        <w:t>In</w:t>
      </w:r>
      <w:proofErr w:type="gramEnd"/>
      <w:r w:rsidR="00A27BD5" w:rsidRPr="00C77471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A94ECC" w:rsidRPr="00C77471">
        <w:rPr>
          <w:rFonts w:asciiTheme="majorHAnsi" w:hAnsiTheme="majorHAnsi"/>
          <w:sz w:val="26"/>
          <w:szCs w:val="26"/>
          <w:lang w:val="en-US"/>
        </w:rPr>
        <w:t xml:space="preserve">EEG </w:t>
      </w:r>
      <w:r w:rsidR="00A27BD5" w:rsidRPr="00C77471">
        <w:rPr>
          <w:rFonts w:asciiTheme="majorHAnsi" w:hAnsiTheme="majorHAnsi"/>
          <w:sz w:val="26"/>
          <w:szCs w:val="26"/>
          <w:lang w:val="en-US"/>
        </w:rPr>
        <w:t>On Wireless And Mobile Computing,</w:t>
      </w:r>
      <w:r w:rsidR="00A27BD5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A27BD5" w:rsidRPr="00C77471">
        <w:rPr>
          <w:rFonts w:asciiTheme="majorHAnsi" w:hAnsiTheme="majorHAnsi"/>
          <w:sz w:val="26"/>
          <w:szCs w:val="26"/>
          <w:lang w:val="en-US"/>
        </w:rPr>
        <w:t>Networking</w:t>
      </w:r>
      <w:r w:rsidR="00A27BD5">
        <w:rPr>
          <w:rFonts w:asciiTheme="majorHAnsi" w:hAnsiTheme="majorHAnsi"/>
          <w:sz w:val="26"/>
          <w:szCs w:val="26"/>
          <w:lang w:val="en-US"/>
        </w:rPr>
        <w:t>”</w:t>
      </w:r>
      <w:r w:rsidR="00A27BD5" w:rsidRPr="00C77471">
        <w:rPr>
          <w:rFonts w:asciiTheme="majorHAnsi" w:hAnsiTheme="majorHAnsi"/>
          <w:sz w:val="26"/>
          <w:szCs w:val="26"/>
          <w:lang w:val="en-US"/>
        </w:rPr>
        <w:t>.</w:t>
      </w:r>
    </w:p>
    <w:p w:rsidR="00C77471" w:rsidRPr="00C77471" w:rsidRDefault="00C77471" w:rsidP="00C77471">
      <w:pPr>
        <w:spacing w:after="0" w:line="240" w:lineRule="auto"/>
        <w:jc w:val="both"/>
        <w:rPr>
          <w:rFonts w:asciiTheme="majorHAnsi" w:hAnsiTheme="majorHAnsi"/>
          <w:b/>
          <w:bCs/>
          <w:sz w:val="26"/>
          <w:szCs w:val="26"/>
          <w:lang w:val="en-US"/>
        </w:rPr>
      </w:pPr>
      <w:r w:rsidRPr="00C77471">
        <w:rPr>
          <w:rFonts w:asciiTheme="majorHAnsi" w:hAnsiTheme="majorHAnsi"/>
          <w:b/>
          <w:bCs/>
          <w:sz w:val="26"/>
          <w:szCs w:val="26"/>
          <w:lang w:val="en-US"/>
        </w:rPr>
        <w:t xml:space="preserve">Prepared By </w:t>
      </w:r>
    </w:p>
    <w:p w:rsidR="00C77471" w:rsidRPr="00C77471" w:rsidRDefault="00C77471" w:rsidP="00C77471">
      <w:pPr>
        <w:spacing w:after="0" w:line="240" w:lineRule="auto"/>
        <w:jc w:val="both"/>
        <w:rPr>
          <w:rFonts w:asciiTheme="majorHAnsi" w:hAnsiTheme="majorHAnsi"/>
          <w:sz w:val="26"/>
          <w:szCs w:val="26"/>
          <w:lang w:val="en-US"/>
        </w:rPr>
      </w:pPr>
      <w:proofErr w:type="spellStart"/>
      <w:proofErr w:type="gramStart"/>
      <w:r w:rsidRPr="00C77471">
        <w:rPr>
          <w:rFonts w:asciiTheme="majorHAnsi" w:hAnsiTheme="majorHAnsi"/>
          <w:sz w:val="26"/>
          <w:szCs w:val="26"/>
          <w:lang w:val="en-US"/>
        </w:rPr>
        <w:t>P.Roshini</w:t>
      </w:r>
      <w:proofErr w:type="spellEnd"/>
      <w:r w:rsidRPr="00C77471">
        <w:rPr>
          <w:rFonts w:asciiTheme="majorHAnsi" w:hAnsiTheme="majorHAnsi"/>
          <w:sz w:val="26"/>
          <w:szCs w:val="26"/>
          <w:lang w:val="en-US"/>
        </w:rPr>
        <w:t>, CSE.</w:t>
      </w:r>
      <w:proofErr w:type="gramEnd"/>
    </w:p>
    <w:p w:rsidR="00C77471" w:rsidRPr="00C77471" w:rsidRDefault="00C77471" w:rsidP="00C77471">
      <w:pPr>
        <w:spacing w:after="0" w:line="240" w:lineRule="auto"/>
        <w:jc w:val="both"/>
        <w:rPr>
          <w:rFonts w:asciiTheme="majorHAnsi" w:hAnsiTheme="majorHAnsi"/>
          <w:sz w:val="26"/>
          <w:szCs w:val="26"/>
          <w:lang w:val="en-US"/>
        </w:rPr>
      </w:pPr>
      <w:proofErr w:type="spellStart"/>
      <w:proofErr w:type="gramStart"/>
      <w:r w:rsidRPr="00C77471">
        <w:rPr>
          <w:rFonts w:asciiTheme="majorHAnsi" w:hAnsiTheme="majorHAnsi"/>
          <w:sz w:val="26"/>
          <w:szCs w:val="26"/>
          <w:lang w:val="en-US"/>
        </w:rPr>
        <w:t>Sreenivasa</w:t>
      </w:r>
      <w:proofErr w:type="spellEnd"/>
      <w:r w:rsidRPr="00C77471">
        <w:rPr>
          <w:rFonts w:asciiTheme="majorHAnsi" w:hAnsiTheme="majorHAnsi"/>
          <w:sz w:val="26"/>
          <w:szCs w:val="26"/>
          <w:lang w:val="en-US"/>
        </w:rPr>
        <w:t xml:space="preserve"> institute of technology and management studies.</w:t>
      </w:r>
      <w:proofErr w:type="gramEnd"/>
    </w:p>
    <w:p w:rsidR="00C77471" w:rsidRPr="00C77471" w:rsidRDefault="00C77471" w:rsidP="00C77471">
      <w:pPr>
        <w:spacing w:after="0" w:line="240" w:lineRule="auto"/>
        <w:jc w:val="both"/>
        <w:rPr>
          <w:rFonts w:asciiTheme="majorHAnsi" w:hAnsiTheme="majorHAnsi"/>
          <w:sz w:val="26"/>
          <w:szCs w:val="26"/>
          <w:lang w:val="en-US"/>
        </w:rPr>
      </w:pPr>
      <w:proofErr w:type="spellStart"/>
      <w:proofErr w:type="gramStart"/>
      <w:r w:rsidRPr="00C77471">
        <w:rPr>
          <w:rFonts w:asciiTheme="majorHAnsi" w:hAnsiTheme="majorHAnsi"/>
          <w:sz w:val="26"/>
          <w:szCs w:val="26"/>
          <w:lang w:val="en-US"/>
        </w:rPr>
        <w:t>Chittoor</w:t>
      </w:r>
      <w:proofErr w:type="spellEnd"/>
      <w:r w:rsidRPr="00C77471">
        <w:rPr>
          <w:rFonts w:asciiTheme="majorHAnsi" w:hAnsiTheme="majorHAnsi"/>
          <w:sz w:val="26"/>
          <w:szCs w:val="26"/>
          <w:lang w:val="en-US"/>
        </w:rPr>
        <w:t>.</w:t>
      </w:r>
      <w:proofErr w:type="gramEnd"/>
    </w:p>
    <w:sectPr w:rsidR="00C77471" w:rsidRPr="00C77471" w:rsidSect="00324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DB3"/>
    <w:rsid w:val="000B147D"/>
    <w:rsid w:val="0016632D"/>
    <w:rsid w:val="001A5463"/>
    <w:rsid w:val="002C5D8D"/>
    <w:rsid w:val="00324C2E"/>
    <w:rsid w:val="00547FCC"/>
    <w:rsid w:val="00557D7F"/>
    <w:rsid w:val="006404E7"/>
    <w:rsid w:val="00934DB3"/>
    <w:rsid w:val="00981451"/>
    <w:rsid w:val="00A27BD5"/>
    <w:rsid w:val="00A76B78"/>
    <w:rsid w:val="00A94ECC"/>
    <w:rsid w:val="00A9756D"/>
    <w:rsid w:val="00C7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Kiran</dc:creator>
  <cp:lastModifiedBy>Kiran</cp:lastModifiedBy>
  <cp:revision>7</cp:revision>
  <dcterms:created xsi:type="dcterms:W3CDTF">2018-03-05T13:00:00Z</dcterms:created>
  <dcterms:modified xsi:type="dcterms:W3CDTF">2018-03-05T15:04:00Z</dcterms:modified>
</cp:coreProperties>
</file>